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ProposalTable1"/>
        <w:tblW w:w="5738" w:type="pct"/>
        <w:tblInd w:w="-714" w:type="dxa"/>
        <w:tblLook w:val="04A0" w:firstRow="1" w:lastRow="0" w:firstColumn="1" w:lastColumn="0" w:noHBand="0" w:noVBand="1"/>
        <w:tblDescription w:val="Project deliverables"/>
      </w:tblPr>
      <w:tblGrid>
        <w:gridCol w:w="10347"/>
      </w:tblGrid>
      <w:tr w:rsidR="00292E48" w:rsidRPr="00292E48" w14:paraId="689E936A" w14:textId="77777777" w:rsidTr="00292E48">
        <w:trPr>
          <w:cnfStyle w:val="100000000000" w:firstRow="1" w:lastRow="0" w:firstColumn="0" w:lastColumn="0" w:oddVBand="0" w:evenVBand="0" w:oddHBand="0" w:evenHBand="0" w:firstRowFirstColumn="0" w:firstRowLastColumn="0" w:lastRowFirstColumn="0" w:lastRowLastColumn="0"/>
          <w:trHeight w:val="528"/>
        </w:trPr>
        <w:tc>
          <w:tcPr>
            <w:tcW w:w="5000" w:type="pct"/>
            <w:tcBorders>
              <w:bottom w:val="single" w:sz="4" w:space="0" w:color="FFFFFF"/>
            </w:tcBorders>
            <w:shd w:val="clear" w:color="auto" w:fill="F76311"/>
          </w:tcPr>
          <w:p w14:paraId="49CA1543" w14:textId="7659B6C0" w:rsidR="00292E48" w:rsidRPr="00292E48" w:rsidRDefault="00292E48" w:rsidP="00292E48">
            <w:pPr>
              <w:spacing w:after="0"/>
              <w:jc w:val="center"/>
              <w:rPr>
                <w:rFonts w:ascii="Open Sans" w:eastAsia="Calibri" w:hAnsi="Open Sans" w:cs="Open Sans"/>
                <w:b/>
                <w:bCs/>
                <w:sz w:val="40"/>
                <w:szCs w:val="40"/>
                <w:lang w:eastAsia="en-GB"/>
              </w:rPr>
            </w:pPr>
            <w:r>
              <w:rPr>
                <w:rFonts w:ascii="Open Sans" w:eastAsia="Calibri" w:hAnsi="Open Sans" w:cs="Open Sans"/>
                <w:b/>
                <w:bCs/>
                <w:color w:val="F2F2F2"/>
                <w:sz w:val="40"/>
                <w:szCs w:val="40"/>
                <w:lang w:eastAsia="en-GB"/>
              </w:rPr>
              <w:t xml:space="preserve">OPTIONAL </w:t>
            </w:r>
            <w:r w:rsidRPr="00292E48">
              <w:rPr>
                <w:rFonts w:ascii="Open Sans" w:eastAsia="Calibri" w:hAnsi="Open Sans" w:cs="Open Sans"/>
                <w:b/>
                <w:bCs/>
                <w:color w:val="F2F2F2"/>
                <w:sz w:val="40"/>
                <w:szCs w:val="40"/>
                <w:lang w:eastAsia="en-GB"/>
              </w:rPr>
              <w:t>RESOURCES</w:t>
            </w:r>
          </w:p>
        </w:tc>
      </w:tr>
      <w:tr w:rsidR="00292E48" w:rsidRPr="00292E48" w14:paraId="3E739BA7" w14:textId="77777777" w:rsidTr="00292E48">
        <w:trPr>
          <w:trHeight w:val="814"/>
        </w:trPr>
        <w:tc>
          <w:tcPr>
            <w:tcW w:w="5000" w:type="pct"/>
            <w:tcBorders>
              <w:top w:val="single" w:sz="4" w:space="0" w:color="FFFFFF"/>
              <w:left w:val="single" w:sz="4" w:space="0" w:color="FFFFFF"/>
              <w:bottom w:val="single" w:sz="4" w:space="0" w:color="FFFFFF"/>
              <w:right w:val="single" w:sz="4" w:space="0" w:color="FFFFFF"/>
            </w:tcBorders>
          </w:tcPr>
          <w:p w14:paraId="0F61EDD0" w14:textId="0D15FC49" w:rsidR="000D7E33" w:rsidRDefault="00B461B1" w:rsidP="000D7E33">
            <w:pPr>
              <w:spacing w:after="0"/>
              <w:ind w:left="30"/>
              <w:jc w:val="both"/>
              <w:textAlignment w:val="baseline"/>
              <w:rPr>
                <w:rFonts w:ascii="Open Sans" w:eastAsia="Times New Roman" w:hAnsi="Open Sans" w:cs="Open Sans"/>
                <w:b/>
                <w:bCs/>
                <w:color w:val="1F3864"/>
                <w:sz w:val="24"/>
                <w:szCs w:val="24"/>
                <w:lang w:eastAsia="en-AU"/>
              </w:rPr>
            </w:pPr>
            <w:r>
              <w:rPr>
                <w:rFonts w:ascii="Open Sans" w:eastAsia="Times New Roman" w:hAnsi="Open Sans" w:cs="Open Sans"/>
                <w:b/>
                <w:bCs/>
                <w:noProof/>
                <w:color w:val="1F3864"/>
                <w:lang w:eastAsia="en-AU"/>
              </w:rPr>
              <w:drawing>
                <wp:anchor distT="0" distB="0" distL="114300" distR="114300" simplePos="0" relativeHeight="251660288" behindDoc="0" locked="0" layoutInCell="1" allowOverlap="1" wp14:anchorId="15013F87" wp14:editId="3241902F">
                  <wp:simplePos x="0" y="0"/>
                  <wp:positionH relativeFrom="column">
                    <wp:posOffset>1492250</wp:posOffset>
                  </wp:positionH>
                  <wp:positionV relativeFrom="paragraph">
                    <wp:posOffset>139700</wp:posOffset>
                  </wp:positionV>
                  <wp:extent cx="1066800" cy="419100"/>
                  <wp:effectExtent l="0" t="0" r="0" b="0"/>
                  <wp:wrapSquare wrapText="bothSides"/>
                  <wp:docPr id="16982495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66800" cy="419100"/>
                          </a:xfrm>
                          <a:prstGeom prst="rect">
                            <a:avLst/>
                          </a:prstGeom>
                          <a:noFill/>
                        </pic:spPr>
                      </pic:pic>
                    </a:graphicData>
                  </a:graphic>
                </wp:anchor>
              </w:drawing>
            </w:r>
          </w:p>
          <w:p w14:paraId="0F45D82A" w14:textId="36BD092E" w:rsidR="00B461B1" w:rsidRPr="00B461B1" w:rsidRDefault="00B461B1" w:rsidP="00B461B1">
            <w:pPr>
              <w:numPr>
                <w:ilvl w:val="0"/>
                <w:numId w:val="1"/>
              </w:numPr>
              <w:spacing w:after="0"/>
              <w:ind w:left="385" w:hanging="357"/>
              <w:jc w:val="both"/>
              <w:textAlignment w:val="baseline"/>
              <w:rPr>
                <w:rFonts w:ascii="Open Sans" w:eastAsia="Times New Roman" w:hAnsi="Open Sans" w:cs="Open Sans"/>
                <w:b/>
                <w:bCs/>
                <w:color w:val="1F3864"/>
                <w:sz w:val="24"/>
                <w:szCs w:val="24"/>
                <w:lang w:eastAsia="en-AU"/>
              </w:rPr>
            </w:pPr>
            <w:r w:rsidRPr="00B461B1">
              <w:rPr>
                <w:rFonts w:ascii="Open Sans" w:eastAsia="Times New Roman" w:hAnsi="Open Sans" w:cs="Open Sans"/>
                <w:b/>
                <w:bCs/>
                <w:color w:val="1F3864"/>
                <w:sz w:val="24"/>
                <w:szCs w:val="24"/>
                <w:lang w:eastAsia="en-AU"/>
              </w:rPr>
              <w:t>Bulletin Notice</w:t>
            </w:r>
          </w:p>
          <w:p w14:paraId="05828439" w14:textId="77777777" w:rsidR="00B461B1" w:rsidRPr="00B461B1" w:rsidRDefault="00B461B1" w:rsidP="00DB3400">
            <w:pPr>
              <w:spacing w:after="0"/>
              <w:ind w:left="385"/>
              <w:jc w:val="both"/>
              <w:textAlignment w:val="baseline"/>
              <w:rPr>
                <w:rFonts w:ascii="Open Sans" w:eastAsia="Times New Roman" w:hAnsi="Open Sans" w:cs="Open Sans"/>
                <w:b/>
                <w:bCs/>
                <w:color w:val="1F3864"/>
                <w:sz w:val="24"/>
                <w:szCs w:val="24"/>
                <w:lang w:eastAsia="en-AU"/>
              </w:rPr>
            </w:pPr>
            <w:r w:rsidRPr="00B461B1">
              <w:rPr>
                <w:rFonts w:ascii="Open Sans" w:eastAsia="Times New Roman" w:hAnsi="Open Sans" w:cs="Open Sans"/>
                <w:sz w:val="24"/>
                <w:szCs w:val="24"/>
                <w:lang w:eastAsia="en-AU"/>
              </w:rPr>
              <w:t>Through our parish Adsumus journey, we are reminded that involvement is not just about filling roles in parish groups. It is about discovering where we belong, sharing our gifts, living our vocation, and answering Jesus’ call to be His Church. Our Church has always been a place of compassion, care, and service, where we support one another and those in need. We are all called to love God and to serve others in love, and there is a place for each of us in this community. If you are unsure where you belong, pray—your heart already has the answer.</w:t>
            </w:r>
          </w:p>
          <w:p w14:paraId="7B1744B0" w14:textId="77777777" w:rsidR="00B461B1" w:rsidRPr="00B461B1" w:rsidRDefault="00B461B1" w:rsidP="00B461B1">
            <w:pPr>
              <w:numPr>
                <w:ilvl w:val="0"/>
                <w:numId w:val="1"/>
              </w:numPr>
              <w:spacing w:before="100" w:beforeAutospacing="1" w:after="0" w:afterAutospacing="1"/>
              <w:jc w:val="both"/>
              <w:textAlignment w:val="baseline"/>
              <w:rPr>
                <w:rFonts w:ascii="Open Sans" w:eastAsia="Times New Roman" w:hAnsi="Open Sans" w:cs="Open Sans"/>
                <w:b/>
                <w:bCs/>
                <w:color w:val="1F3864"/>
                <w:sz w:val="24"/>
                <w:szCs w:val="24"/>
                <w:lang w:eastAsia="en-AU"/>
              </w:rPr>
            </w:pPr>
            <w:r w:rsidRPr="00B461B1">
              <w:rPr>
                <w:rFonts w:ascii="Open Sans" w:eastAsia="Times New Roman" w:hAnsi="Open Sans" w:cs="Open Sans"/>
                <w:b/>
                <w:bCs/>
                <w:color w:val="1F3864"/>
                <w:sz w:val="24"/>
                <w:szCs w:val="24"/>
                <w:lang w:eastAsia="en-AU"/>
              </w:rPr>
              <w:t>Music Ministry – AOV suggestions</w:t>
            </w:r>
          </w:p>
          <w:p w14:paraId="46B306CD" w14:textId="77777777" w:rsidR="00B461B1" w:rsidRPr="00B461B1" w:rsidRDefault="00B461B1" w:rsidP="00B461B1">
            <w:pPr>
              <w:spacing w:before="100" w:beforeAutospacing="1" w:after="100" w:afterAutospacing="1"/>
              <w:ind w:left="390"/>
              <w:jc w:val="both"/>
              <w:rPr>
                <w:rFonts w:ascii="Open Sans" w:eastAsia="Times New Roman" w:hAnsi="Open Sans" w:cs="Open Sans"/>
                <w:b/>
                <w:bCs/>
                <w:color w:val="3B3838"/>
                <w:sz w:val="24"/>
                <w:szCs w:val="24"/>
                <w:lang w:eastAsia="en-AU"/>
              </w:rPr>
            </w:pPr>
            <w:r w:rsidRPr="00B461B1">
              <w:rPr>
                <w:rFonts w:ascii="Open Sans" w:eastAsia="Times New Roman" w:hAnsi="Open Sans" w:cs="Open Sans"/>
                <w:color w:val="3B3838"/>
                <w:sz w:val="24"/>
                <w:szCs w:val="24"/>
                <w:lang w:eastAsia="en-AU"/>
              </w:rPr>
              <w:t>Gathering Hymn – Companions on the Journey. AOV 1/ 188</w:t>
            </w:r>
          </w:p>
          <w:p w14:paraId="5D18D1D8" w14:textId="77777777" w:rsidR="00B461B1" w:rsidRPr="00B461B1" w:rsidRDefault="00B461B1" w:rsidP="00B461B1">
            <w:pPr>
              <w:spacing w:before="100" w:beforeAutospacing="1" w:after="100" w:afterAutospacing="1"/>
              <w:ind w:left="390"/>
              <w:jc w:val="both"/>
              <w:rPr>
                <w:rFonts w:ascii="Open Sans" w:eastAsia="Times New Roman" w:hAnsi="Open Sans" w:cs="Open Sans"/>
                <w:b/>
                <w:bCs/>
                <w:color w:val="3B3838"/>
                <w:sz w:val="24"/>
                <w:szCs w:val="24"/>
                <w:lang w:eastAsia="en-AU"/>
              </w:rPr>
            </w:pPr>
            <w:r w:rsidRPr="00B461B1">
              <w:rPr>
                <w:rFonts w:ascii="Open Sans" w:eastAsia="Times New Roman" w:hAnsi="Open Sans" w:cs="Open Sans"/>
                <w:color w:val="3B3838"/>
                <w:sz w:val="24"/>
                <w:szCs w:val="24"/>
                <w:lang w:eastAsia="en-AU"/>
              </w:rPr>
              <w:t>Communion Hymn – We Are Many Parts. AOV 2/ 117</w:t>
            </w:r>
          </w:p>
          <w:p w14:paraId="1C373079" w14:textId="77777777" w:rsidR="00B461B1" w:rsidRPr="00B461B1" w:rsidRDefault="00B461B1" w:rsidP="00B461B1">
            <w:pPr>
              <w:spacing w:before="100" w:beforeAutospacing="1" w:after="100" w:afterAutospacing="1"/>
              <w:ind w:left="390"/>
              <w:jc w:val="both"/>
              <w:rPr>
                <w:rFonts w:ascii="Open Sans" w:eastAsia="Times New Roman" w:hAnsi="Open Sans" w:cs="Open Sans"/>
                <w:b/>
                <w:bCs/>
                <w:color w:val="3B3838"/>
                <w:sz w:val="24"/>
                <w:szCs w:val="24"/>
                <w:lang w:eastAsia="en-AU"/>
              </w:rPr>
            </w:pPr>
            <w:r w:rsidRPr="00B461B1">
              <w:rPr>
                <w:rFonts w:ascii="Open Sans" w:eastAsia="Times New Roman" w:hAnsi="Open Sans" w:cs="Open Sans"/>
                <w:color w:val="3B3838"/>
                <w:sz w:val="24"/>
                <w:szCs w:val="24"/>
                <w:lang w:eastAsia="en-AU"/>
              </w:rPr>
              <w:t xml:space="preserve">Recessional Hymn – We Are Called. AOV 2/ 92 </w:t>
            </w:r>
          </w:p>
          <w:p w14:paraId="0C4B661B" w14:textId="77777777" w:rsidR="00B461B1" w:rsidRPr="00B461B1" w:rsidRDefault="00B461B1" w:rsidP="00B461B1">
            <w:pPr>
              <w:numPr>
                <w:ilvl w:val="0"/>
                <w:numId w:val="1"/>
              </w:numPr>
              <w:spacing w:after="0"/>
              <w:ind w:left="385" w:hanging="357"/>
              <w:jc w:val="both"/>
              <w:textAlignment w:val="baseline"/>
              <w:rPr>
                <w:rFonts w:ascii="Open Sans" w:eastAsia="Times New Roman" w:hAnsi="Open Sans" w:cs="Open Sans"/>
                <w:b/>
                <w:bCs/>
                <w:color w:val="1F3864"/>
                <w:sz w:val="24"/>
                <w:szCs w:val="24"/>
                <w:lang w:eastAsia="en-AU"/>
              </w:rPr>
            </w:pPr>
            <w:r w:rsidRPr="00B461B1">
              <w:rPr>
                <w:rFonts w:ascii="Open Sans" w:eastAsia="Times New Roman" w:hAnsi="Open Sans" w:cs="Open Sans"/>
                <w:b/>
                <w:bCs/>
                <w:color w:val="1F3864"/>
                <w:sz w:val="24"/>
                <w:szCs w:val="24"/>
                <w:lang w:eastAsia="en-AU"/>
              </w:rPr>
              <w:t xml:space="preserve">Commentator Notes </w:t>
            </w:r>
          </w:p>
          <w:p w14:paraId="4398CC9C" w14:textId="77777777" w:rsidR="00B461B1" w:rsidRPr="00B461B1" w:rsidRDefault="00B461B1" w:rsidP="00B461B1">
            <w:pPr>
              <w:spacing w:before="100" w:beforeAutospacing="1" w:after="0" w:afterAutospacing="1"/>
              <w:ind w:left="428"/>
              <w:jc w:val="both"/>
              <w:textAlignment w:val="baseline"/>
              <w:rPr>
                <w:rFonts w:ascii="Open Sans" w:eastAsia="Times New Roman" w:hAnsi="Open Sans" w:cs="Open Sans"/>
                <w:sz w:val="24"/>
                <w:szCs w:val="24"/>
                <w:lang w:eastAsia="en-AU"/>
              </w:rPr>
            </w:pPr>
            <w:r w:rsidRPr="00B461B1">
              <w:rPr>
                <w:rFonts w:ascii="Open Sans" w:eastAsia="Times New Roman" w:hAnsi="Open Sans" w:cs="Open Sans"/>
                <w:sz w:val="24"/>
                <w:szCs w:val="24"/>
                <w:lang w:eastAsia="en-AU"/>
              </w:rPr>
              <w:t xml:space="preserve">In today’s Gospel, Jesus asks, ‘Who do you say that I am?’—a question that invites from each of us here today our personal response. Faith is lived through action, prayer, and community. As we celebrate today, let us reflect on how we might bring our gifts together to build up the Body of Christ in our local area. </w:t>
            </w:r>
          </w:p>
          <w:p w14:paraId="57EE5C5B" w14:textId="77777777" w:rsidR="00B461B1" w:rsidRDefault="00B461B1" w:rsidP="00B461B1">
            <w:pPr>
              <w:numPr>
                <w:ilvl w:val="0"/>
                <w:numId w:val="1"/>
              </w:numPr>
              <w:spacing w:after="0"/>
              <w:ind w:left="385" w:hanging="357"/>
              <w:jc w:val="both"/>
              <w:textAlignment w:val="baseline"/>
              <w:rPr>
                <w:rFonts w:ascii="Open Sans" w:eastAsia="Times New Roman" w:hAnsi="Open Sans" w:cs="Open Sans"/>
                <w:b/>
                <w:bCs/>
                <w:color w:val="1F3864"/>
                <w:sz w:val="24"/>
                <w:szCs w:val="24"/>
                <w:lang w:eastAsia="en-AU"/>
              </w:rPr>
            </w:pPr>
            <w:r w:rsidRPr="00B461B1">
              <w:rPr>
                <w:rFonts w:ascii="Open Sans" w:eastAsia="Times New Roman" w:hAnsi="Open Sans" w:cs="Open Sans"/>
                <w:b/>
                <w:bCs/>
                <w:color w:val="1F3864"/>
                <w:sz w:val="24"/>
                <w:szCs w:val="24"/>
                <w:lang w:eastAsia="en-AU"/>
              </w:rPr>
              <w:t xml:space="preserve">Prayer of the Faithful suggestion </w:t>
            </w:r>
          </w:p>
          <w:p w14:paraId="104F156B" w14:textId="77777777" w:rsidR="0084511F" w:rsidRPr="00B461B1" w:rsidRDefault="0084511F" w:rsidP="0084511F">
            <w:pPr>
              <w:spacing w:after="100" w:afterAutospacing="1"/>
              <w:ind w:left="428"/>
              <w:jc w:val="both"/>
              <w:textAlignment w:val="baseline"/>
              <w:rPr>
                <w:rFonts w:ascii="Open Sans" w:eastAsia="Times New Roman" w:hAnsi="Open Sans" w:cs="Open Sans"/>
                <w:b/>
                <w:bCs/>
                <w:color w:val="1F3864"/>
                <w:sz w:val="24"/>
                <w:szCs w:val="24"/>
                <w:lang w:eastAsia="en-AU"/>
              </w:rPr>
            </w:pPr>
            <w:r w:rsidRPr="00B461B1">
              <w:rPr>
                <w:rFonts w:ascii="Open Sans" w:eastAsia="Times New Roman" w:hAnsi="Open Sans" w:cs="Open Sans"/>
                <w:color w:val="3B3838"/>
                <w:sz w:val="24"/>
                <w:szCs w:val="24"/>
                <w:lang w:eastAsia="en-AU"/>
              </w:rPr>
              <w:t>That we may be inspired to actively share our time and talents, building a vibrant and supportive family of faith where everyone feels valued and involved. Lord.</w:t>
            </w:r>
          </w:p>
          <w:p w14:paraId="44F556E7" w14:textId="77777777" w:rsidR="0084511F" w:rsidRPr="00B461B1" w:rsidRDefault="0084511F" w:rsidP="0084511F">
            <w:pPr>
              <w:spacing w:before="100" w:beforeAutospacing="1" w:after="100" w:afterAutospacing="1"/>
              <w:ind w:left="428"/>
              <w:jc w:val="both"/>
              <w:textAlignment w:val="baseline"/>
              <w:rPr>
                <w:rFonts w:ascii="Open Sans" w:eastAsia="Times New Roman" w:hAnsi="Open Sans" w:cs="Open Sans"/>
                <w:i/>
                <w:iCs/>
                <w:color w:val="3B3838"/>
                <w:sz w:val="24"/>
                <w:szCs w:val="24"/>
                <w:lang w:eastAsia="en-AU"/>
              </w:rPr>
            </w:pPr>
            <w:r w:rsidRPr="00B461B1">
              <w:rPr>
                <w:rFonts w:ascii="Open Sans" w:eastAsia="Times New Roman" w:hAnsi="Open Sans" w:cs="Open Sans"/>
                <w:i/>
                <w:iCs/>
                <w:color w:val="3B3838"/>
                <w:sz w:val="24"/>
                <w:szCs w:val="24"/>
                <w:lang w:eastAsia="en-AU"/>
              </w:rPr>
              <w:t xml:space="preserve">Lord </w:t>
            </w:r>
            <w:proofErr w:type="gramStart"/>
            <w:r w:rsidRPr="00B461B1">
              <w:rPr>
                <w:rFonts w:ascii="Open Sans" w:eastAsia="Times New Roman" w:hAnsi="Open Sans" w:cs="Open Sans"/>
                <w:i/>
                <w:iCs/>
                <w:color w:val="3B3838"/>
                <w:sz w:val="24"/>
                <w:szCs w:val="24"/>
                <w:lang w:eastAsia="en-AU"/>
              </w:rPr>
              <w:t>hear</w:t>
            </w:r>
            <w:proofErr w:type="gramEnd"/>
            <w:r w:rsidRPr="00B461B1">
              <w:rPr>
                <w:rFonts w:ascii="Open Sans" w:eastAsia="Times New Roman" w:hAnsi="Open Sans" w:cs="Open Sans"/>
                <w:i/>
                <w:iCs/>
                <w:color w:val="3B3838"/>
                <w:sz w:val="24"/>
                <w:szCs w:val="24"/>
                <w:lang w:eastAsia="en-AU"/>
              </w:rPr>
              <w:t xml:space="preserve"> us OR We pray to the Lord.</w:t>
            </w:r>
          </w:p>
          <w:p w14:paraId="1313BC21" w14:textId="77777777" w:rsidR="0084511F" w:rsidRPr="00D91335" w:rsidRDefault="0084511F" w:rsidP="0084511F">
            <w:pPr>
              <w:spacing w:before="100" w:beforeAutospacing="1" w:after="100" w:afterAutospacing="1"/>
              <w:ind w:left="428"/>
              <w:jc w:val="both"/>
              <w:textAlignment w:val="baseline"/>
              <w:rPr>
                <w:rFonts w:ascii="Open Sans" w:eastAsia="Times New Roman" w:hAnsi="Open Sans" w:cs="Open Sans"/>
                <w:color w:val="3B3838"/>
                <w:sz w:val="24"/>
                <w:szCs w:val="24"/>
                <w:lang w:eastAsia="en-AU"/>
              </w:rPr>
            </w:pPr>
            <w:r w:rsidRPr="00D91335">
              <w:rPr>
                <w:rFonts w:ascii="Open Sans" w:eastAsia="Times New Roman" w:hAnsi="Open Sans" w:cs="Open Sans"/>
                <w:sz w:val="24"/>
                <w:szCs w:val="24"/>
                <w:lang w:eastAsia="en-AU"/>
              </w:rPr>
              <w:t>That God will bless and strengthen all who generously give their time to our ministries, outreach programs, and parish events.</w:t>
            </w:r>
          </w:p>
          <w:p w14:paraId="7724FA27" w14:textId="77777777" w:rsidR="0084511F" w:rsidRDefault="0084511F" w:rsidP="0084511F">
            <w:pPr>
              <w:spacing w:before="100" w:beforeAutospacing="1" w:after="100" w:afterAutospacing="1"/>
              <w:ind w:firstLine="428"/>
              <w:jc w:val="both"/>
              <w:rPr>
                <w:rFonts w:ascii="Open Sans" w:eastAsia="Times New Roman" w:hAnsi="Open Sans" w:cs="Open Sans"/>
                <w:i/>
                <w:iCs/>
                <w:color w:val="3B3838"/>
                <w:sz w:val="24"/>
                <w:szCs w:val="24"/>
                <w:lang w:eastAsia="en-AU"/>
              </w:rPr>
            </w:pPr>
            <w:r w:rsidRPr="00D91335">
              <w:rPr>
                <w:rFonts w:ascii="Open Sans" w:eastAsia="Times New Roman" w:hAnsi="Open Sans" w:cs="Open Sans"/>
                <w:i/>
                <w:iCs/>
                <w:color w:val="3B3838"/>
                <w:sz w:val="24"/>
                <w:szCs w:val="24"/>
                <w:lang w:eastAsia="en-AU"/>
              </w:rPr>
              <w:t xml:space="preserve">Lord </w:t>
            </w:r>
            <w:proofErr w:type="gramStart"/>
            <w:r w:rsidRPr="00D91335">
              <w:rPr>
                <w:rFonts w:ascii="Open Sans" w:eastAsia="Times New Roman" w:hAnsi="Open Sans" w:cs="Open Sans"/>
                <w:i/>
                <w:iCs/>
                <w:color w:val="3B3838"/>
                <w:sz w:val="24"/>
                <w:szCs w:val="24"/>
                <w:lang w:eastAsia="en-AU"/>
              </w:rPr>
              <w:t>hear</w:t>
            </w:r>
            <w:proofErr w:type="gramEnd"/>
            <w:r w:rsidRPr="00D91335">
              <w:rPr>
                <w:rFonts w:ascii="Open Sans" w:eastAsia="Times New Roman" w:hAnsi="Open Sans" w:cs="Open Sans"/>
                <w:i/>
                <w:iCs/>
                <w:color w:val="3B3838"/>
                <w:sz w:val="24"/>
                <w:szCs w:val="24"/>
                <w:lang w:eastAsia="en-AU"/>
              </w:rPr>
              <w:t xml:space="preserve"> us OR We pray to the Lord.</w:t>
            </w:r>
          </w:p>
          <w:p w14:paraId="2B0552C7" w14:textId="77777777" w:rsidR="0084511F" w:rsidRDefault="0084511F" w:rsidP="0084511F">
            <w:pPr>
              <w:spacing w:after="0"/>
              <w:jc w:val="both"/>
              <w:textAlignment w:val="baseline"/>
              <w:rPr>
                <w:rFonts w:ascii="Open Sans" w:eastAsia="Times New Roman" w:hAnsi="Open Sans" w:cs="Open Sans"/>
                <w:b/>
                <w:bCs/>
                <w:color w:val="1F3864"/>
                <w:sz w:val="24"/>
                <w:szCs w:val="24"/>
                <w:lang w:eastAsia="en-AU"/>
              </w:rPr>
            </w:pPr>
          </w:p>
          <w:p w14:paraId="06E52E8A" w14:textId="77777777" w:rsidR="0084511F" w:rsidRDefault="0084511F" w:rsidP="0084511F">
            <w:pPr>
              <w:spacing w:after="0"/>
              <w:jc w:val="both"/>
              <w:textAlignment w:val="baseline"/>
              <w:rPr>
                <w:rFonts w:ascii="Open Sans" w:eastAsia="Times New Roman" w:hAnsi="Open Sans" w:cs="Open Sans"/>
                <w:b/>
                <w:bCs/>
                <w:color w:val="1F3864"/>
                <w:sz w:val="24"/>
                <w:szCs w:val="24"/>
                <w:lang w:eastAsia="en-AU"/>
              </w:rPr>
            </w:pPr>
          </w:p>
          <w:p w14:paraId="4995F392" w14:textId="47BCA704" w:rsidR="00D91335" w:rsidRDefault="00D91335" w:rsidP="0084511F">
            <w:pPr>
              <w:numPr>
                <w:ilvl w:val="0"/>
                <w:numId w:val="1"/>
              </w:numPr>
              <w:spacing w:after="0"/>
              <w:ind w:left="385" w:hanging="357"/>
              <w:jc w:val="both"/>
              <w:textAlignment w:val="baseline"/>
              <w:rPr>
                <w:rFonts w:ascii="Open Sans" w:eastAsia="Times New Roman" w:hAnsi="Open Sans" w:cs="Open Sans"/>
                <w:b/>
                <w:bCs/>
                <w:color w:val="1F3864"/>
                <w:sz w:val="24"/>
                <w:szCs w:val="24"/>
                <w:lang w:eastAsia="en-AU"/>
              </w:rPr>
            </w:pPr>
            <w:r w:rsidRPr="0084511F">
              <w:rPr>
                <w:rFonts w:ascii="Open Sans" w:eastAsia="Times New Roman" w:hAnsi="Open Sans" w:cs="Open Sans"/>
                <w:b/>
                <w:bCs/>
                <w:color w:val="1F3864"/>
                <w:sz w:val="24"/>
                <w:szCs w:val="24"/>
                <w:lang w:eastAsia="en-AU"/>
              </w:rPr>
              <w:lastRenderedPageBreak/>
              <w:t>Note to parish primary school parents</w:t>
            </w:r>
          </w:p>
          <w:p w14:paraId="35D0C562" w14:textId="77777777" w:rsidR="0084511F" w:rsidRDefault="0084511F" w:rsidP="0084511F">
            <w:pPr>
              <w:spacing w:after="0"/>
              <w:ind w:left="428"/>
              <w:jc w:val="both"/>
              <w:textAlignment w:val="baseline"/>
              <w:rPr>
                <w:rFonts w:ascii="Open Sans" w:eastAsia="Times New Roman" w:hAnsi="Open Sans" w:cs="Open Sans"/>
                <w:sz w:val="24"/>
                <w:szCs w:val="24"/>
                <w:lang w:eastAsia="en-AU"/>
              </w:rPr>
            </w:pPr>
            <w:r w:rsidRPr="0084511F">
              <w:rPr>
                <w:rFonts w:ascii="Open Sans" w:eastAsia="Times New Roman" w:hAnsi="Open Sans" w:cs="Open Sans"/>
                <w:sz w:val="24"/>
                <w:szCs w:val="24"/>
                <w:lang w:eastAsia="en-AU"/>
              </w:rPr>
              <w:t>This week in our parish Adsumus journey, we are reminded that being part of the Church is about more than just helping in a group. It is about finding our place, sharing our gifts, and following Jesus together.</w:t>
            </w:r>
          </w:p>
          <w:p w14:paraId="461E2360" w14:textId="77777777" w:rsidR="0084511F" w:rsidRPr="0084511F" w:rsidRDefault="0084511F" w:rsidP="0084511F">
            <w:pPr>
              <w:spacing w:after="0"/>
              <w:ind w:left="428"/>
              <w:jc w:val="both"/>
              <w:textAlignment w:val="baseline"/>
              <w:rPr>
                <w:rFonts w:ascii="Open Sans" w:eastAsia="Times New Roman" w:hAnsi="Open Sans" w:cs="Open Sans"/>
                <w:sz w:val="24"/>
                <w:szCs w:val="24"/>
                <w:lang w:eastAsia="en-AU"/>
              </w:rPr>
            </w:pPr>
          </w:p>
          <w:p w14:paraId="12CD0FB0" w14:textId="77777777" w:rsidR="00D91335" w:rsidRPr="0084511F" w:rsidRDefault="00D91335" w:rsidP="0084511F">
            <w:pPr>
              <w:numPr>
                <w:ilvl w:val="0"/>
                <w:numId w:val="1"/>
              </w:numPr>
              <w:spacing w:after="0"/>
              <w:ind w:left="385" w:hanging="357"/>
              <w:jc w:val="both"/>
              <w:textAlignment w:val="baseline"/>
              <w:rPr>
                <w:rFonts w:ascii="Open Sans" w:eastAsia="Times New Roman" w:hAnsi="Open Sans" w:cs="Open Sans"/>
                <w:b/>
                <w:bCs/>
                <w:color w:val="1F3864"/>
                <w:sz w:val="24"/>
                <w:szCs w:val="24"/>
                <w:lang w:eastAsia="en-AU"/>
              </w:rPr>
            </w:pPr>
            <w:r w:rsidRPr="0084511F">
              <w:rPr>
                <w:rFonts w:ascii="Open Sans" w:eastAsia="Times New Roman" w:hAnsi="Open Sans" w:cs="Open Sans"/>
                <w:b/>
                <w:bCs/>
                <w:color w:val="1F3864"/>
                <w:sz w:val="24"/>
                <w:szCs w:val="24"/>
                <w:lang w:eastAsia="en-AU"/>
              </w:rPr>
              <w:t>Commentary on the Readings of the Day</w:t>
            </w:r>
          </w:p>
          <w:p w14:paraId="5FDF9459" w14:textId="77777777" w:rsidR="00D91335" w:rsidRPr="0084511F" w:rsidRDefault="00D91335" w:rsidP="0084511F">
            <w:pPr>
              <w:spacing w:after="0"/>
              <w:ind w:left="428"/>
              <w:jc w:val="both"/>
              <w:textAlignment w:val="baseline"/>
              <w:rPr>
                <w:rFonts w:ascii="Open Sans" w:eastAsia="Times New Roman" w:hAnsi="Open Sans" w:cs="Open Sans"/>
                <w:b/>
                <w:bCs/>
                <w:color w:val="1F3864"/>
                <w:sz w:val="24"/>
                <w:szCs w:val="24"/>
                <w:lang w:eastAsia="en-AU"/>
              </w:rPr>
            </w:pPr>
            <w:r w:rsidRPr="0084511F">
              <w:rPr>
                <w:rFonts w:ascii="Open Sans" w:eastAsia="Times New Roman" w:hAnsi="Open Sans" w:cs="Open Sans"/>
                <w:sz w:val="24"/>
                <w:szCs w:val="24"/>
                <w:lang w:eastAsia="en-AU"/>
              </w:rPr>
              <w:t>Today’s readings remind us that being a disciple means more than believing — it is a call to action as our response to Jesus’ mission. In the first reading, Isaiah speaks of responsibility and trust, reminding us that God gives people the gifts and tasks they need to serve others well. In this same way, each of us is called to help share the love of Jesus in our everyday lives.</w:t>
            </w:r>
          </w:p>
          <w:p w14:paraId="1F4B0A21" w14:textId="77777777" w:rsidR="00D91335" w:rsidRPr="0084511F" w:rsidRDefault="00D91335" w:rsidP="0084511F">
            <w:pPr>
              <w:spacing w:before="100" w:beforeAutospacing="1" w:after="0" w:afterAutospacing="1"/>
              <w:ind w:left="428"/>
              <w:jc w:val="both"/>
              <w:textAlignment w:val="baseline"/>
              <w:rPr>
                <w:rFonts w:ascii="Open Sans" w:eastAsia="Times New Roman" w:hAnsi="Open Sans" w:cs="Open Sans"/>
                <w:sz w:val="24"/>
                <w:szCs w:val="24"/>
                <w:lang w:eastAsia="en-AU"/>
              </w:rPr>
            </w:pPr>
            <w:r w:rsidRPr="0084511F">
              <w:rPr>
                <w:rFonts w:ascii="Open Sans" w:eastAsia="Times New Roman" w:hAnsi="Open Sans" w:cs="Open Sans"/>
                <w:sz w:val="24"/>
                <w:szCs w:val="24"/>
                <w:lang w:eastAsia="en-AU"/>
              </w:rPr>
              <w:t>St Paul reminds us that God’s wisdom is greater than our own, and that we do not walk this journey alone. We are invited to trust God, and to support one another as a community of faith.</w:t>
            </w:r>
          </w:p>
          <w:p w14:paraId="1CD047C4" w14:textId="77777777" w:rsidR="00D91335" w:rsidRPr="0084511F" w:rsidRDefault="00D91335" w:rsidP="0084511F">
            <w:pPr>
              <w:spacing w:before="100" w:beforeAutospacing="1" w:after="0" w:afterAutospacing="1"/>
              <w:ind w:left="428"/>
              <w:jc w:val="both"/>
              <w:textAlignment w:val="baseline"/>
              <w:rPr>
                <w:rFonts w:ascii="Open Sans" w:eastAsia="Times New Roman" w:hAnsi="Open Sans" w:cs="Open Sans"/>
                <w:sz w:val="24"/>
                <w:szCs w:val="24"/>
                <w:lang w:eastAsia="en-AU"/>
              </w:rPr>
            </w:pPr>
            <w:r w:rsidRPr="0084511F">
              <w:rPr>
                <w:rFonts w:ascii="Open Sans" w:eastAsia="Times New Roman" w:hAnsi="Open Sans" w:cs="Open Sans"/>
                <w:sz w:val="24"/>
                <w:szCs w:val="24"/>
                <w:lang w:eastAsia="en-AU"/>
              </w:rPr>
              <w:t xml:space="preserve">In today’s Gospel, Jesus asks his disciples, ‘Who do you say that I am?’ Peter answers with faith, and Jesus builds His Church on that confession. That same question is asked of us today. We </w:t>
            </w:r>
            <w:proofErr w:type="gramStart"/>
            <w:r w:rsidRPr="0084511F">
              <w:rPr>
                <w:rFonts w:ascii="Open Sans" w:eastAsia="Times New Roman" w:hAnsi="Open Sans" w:cs="Open Sans"/>
                <w:sz w:val="24"/>
                <w:szCs w:val="24"/>
                <w:lang w:eastAsia="en-AU"/>
              </w:rPr>
              <w:t>are</w:t>
            </w:r>
            <w:proofErr w:type="gramEnd"/>
            <w:r w:rsidRPr="0084511F">
              <w:rPr>
                <w:rFonts w:ascii="Open Sans" w:eastAsia="Times New Roman" w:hAnsi="Open Sans" w:cs="Open Sans"/>
                <w:sz w:val="24"/>
                <w:szCs w:val="24"/>
                <w:lang w:eastAsia="en-AU"/>
              </w:rPr>
              <w:t xml:space="preserve"> the Church, and each of us has a part to play. May we listen carefully to the Gospel and ask how we can share our time, our gifts, and our faith in our parish community.</w:t>
            </w:r>
          </w:p>
          <w:p w14:paraId="6E5209E5" w14:textId="77777777" w:rsidR="000D7E33" w:rsidRPr="0084511F" w:rsidRDefault="000D7E33" w:rsidP="000D7E33">
            <w:pPr>
              <w:spacing w:after="0"/>
              <w:ind w:left="30"/>
              <w:jc w:val="both"/>
              <w:textAlignment w:val="baseline"/>
              <w:rPr>
                <w:rFonts w:ascii="Open Sans" w:eastAsia="Times New Roman" w:hAnsi="Open Sans" w:cs="Open Sans"/>
                <w:b/>
                <w:bCs/>
                <w:color w:val="1F3864"/>
                <w:sz w:val="24"/>
                <w:szCs w:val="24"/>
                <w:lang w:eastAsia="en-AU"/>
              </w:rPr>
            </w:pPr>
          </w:p>
          <w:p w14:paraId="653B6B10" w14:textId="77777777" w:rsidR="000D7E33" w:rsidRPr="0084511F" w:rsidRDefault="000D7E33" w:rsidP="000D7E33">
            <w:pPr>
              <w:spacing w:after="0"/>
              <w:ind w:left="30"/>
              <w:jc w:val="both"/>
              <w:textAlignment w:val="baseline"/>
              <w:rPr>
                <w:rFonts w:ascii="Open Sans" w:eastAsia="Times New Roman" w:hAnsi="Open Sans" w:cs="Open Sans"/>
                <w:b/>
                <w:bCs/>
                <w:color w:val="1F3864"/>
                <w:sz w:val="24"/>
                <w:szCs w:val="24"/>
                <w:lang w:eastAsia="en-AU"/>
              </w:rPr>
            </w:pPr>
          </w:p>
          <w:p w14:paraId="64983CD8" w14:textId="77777777" w:rsidR="000D7E33" w:rsidRDefault="000D7E33" w:rsidP="000D7E33">
            <w:pPr>
              <w:spacing w:after="0"/>
              <w:ind w:left="30"/>
              <w:jc w:val="both"/>
              <w:textAlignment w:val="baseline"/>
              <w:rPr>
                <w:rFonts w:ascii="Open Sans" w:eastAsia="Times New Roman" w:hAnsi="Open Sans" w:cs="Open Sans"/>
                <w:b/>
                <w:bCs/>
                <w:color w:val="1F3864"/>
                <w:sz w:val="24"/>
                <w:szCs w:val="24"/>
                <w:lang w:eastAsia="en-AU"/>
              </w:rPr>
            </w:pPr>
          </w:p>
          <w:p w14:paraId="559D7161" w14:textId="77777777" w:rsidR="000D7E33" w:rsidRDefault="000D7E33" w:rsidP="000D7E33">
            <w:pPr>
              <w:spacing w:after="0"/>
              <w:ind w:left="30"/>
              <w:jc w:val="both"/>
              <w:textAlignment w:val="baseline"/>
              <w:rPr>
                <w:rFonts w:ascii="Open Sans" w:eastAsia="Times New Roman" w:hAnsi="Open Sans" w:cs="Open Sans"/>
                <w:b/>
                <w:bCs/>
                <w:color w:val="1F3864"/>
                <w:sz w:val="24"/>
                <w:szCs w:val="24"/>
                <w:lang w:eastAsia="en-AU"/>
              </w:rPr>
            </w:pPr>
          </w:p>
          <w:p w14:paraId="3CD7D0D7" w14:textId="77777777" w:rsidR="00292E48" w:rsidRPr="00292E48" w:rsidRDefault="00292E48" w:rsidP="0084511F">
            <w:pPr>
              <w:spacing w:before="100" w:beforeAutospacing="1" w:after="0" w:afterAutospacing="1"/>
              <w:ind w:left="30"/>
              <w:jc w:val="both"/>
              <w:textAlignment w:val="baseline"/>
              <w:rPr>
                <w:rFonts w:ascii="Open Sans" w:eastAsia="Times New Roman" w:hAnsi="Open Sans" w:cs="Open Sans"/>
                <w:sz w:val="24"/>
                <w:szCs w:val="24"/>
                <w:lang w:eastAsia="en-AU"/>
              </w:rPr>
            </w:pPr>
          </w:p>
        </w:tc>
      </w:tr>
    </w:tbl>
    <w:p w14:paraId="74271D72" w14:textId="77777777" w:rsidR="00292E48" w:rsidRPr="00292E48" w:rsidRDefault="00292E48" w:rsidP="00292E48">
      <w:pPr>
        <w:spacing w:after="0" w:line="240" w:lineRule="auto"/>
        <w:jc w:val="both"/>
        <w:rPr>
          <w:rFonts w:ascii="Open Sans" w:eastAsia="Times New Roman" w:hAnsi="Open Sans" w:cs="Open Sans"/>
          <w:color w:val="3B3838"/>
          <w:kern w:val="0"/>
          <w:lang w:eastAsia="en-GB"/>
          <w14:ligatures w14:val="none"/>
        </w:rPr>
      </w:pPr>
    </w:p>
    <w:p w14:paraId="1BA19F12" w14:textId="77777777" w:rsidR="00292E48" w:rsidRPr="00292E48" w:rsidRDefault="00292E48" w:rsidP="00292E48">
      <w:pPr>
        <w:spacing w:after="0" w:line="240" w:lineRule="auto"/>
        <w:jc w:val="both"/>
        <w:rPr>
          <w:rFonts w:ascii="Open Sans" w:eastAsia="Times New Roman" w:hAnsi="Open Sans" w:cs="Open Sans"/>
          <w:color w:val="3B3838"/>
          <w:kern w:val="0"/>
          <w:lang w:eastAsia="en-GB"/>
          <w14:ligatures w14:val="none"/>
        </w:rPr>
      </w:pPr>
    </w:p>
    <w:p w14:paraId="2260245F" w14:textId="77777777" w:rsidR="00292E48" w:rsidRPr="00292E48" w:rsidRDefault="00292E48" w:rsidP="00292E48">
      <w:pPr>
        <w:spacing w:after="0" w:line="240" w:lineRule="auto"/>
        <w:jc w:val="both"/>
        <w:rPr>
          <w:rFonts w:ascii="Open Sans" w:eastAsia="Times New Roman" w:hAnsi="Open Sans" w:cs="Open Sans"/>
          <w:color w:val="3B3838"/>
          <w:kern w:val="0"/>
          <w:lang w:eastAsia="en-GB"/>
          <w14:ligatures w14:val="none"/>
        </w:rPr>
      </w:pPr>
    </w:p>
    <w:p w14:paraId="5D601824" w14:textId="77777777" w:rsidR="00292E48" w:rsidRPr="00292E48" w:rsidRDefault="00292E48" w:rsidP="00292E48">
      <w:pPr>
        <w:spacing w:after="0" w:line="240" w:lineRule="auto"/>
        <w:jc w:val="both"/>
        <w:rPr>
          <w:rFonts w:ascii="Open Sans" w:eastAsia="Times New Roman" w:hAnsi="Open Sans" w:cs="Open Sans"/>
          <w:color w:val="3B3838"/>
          <w:kern w:val="0"/>
          <w:lang w:eastAsia="en-GB"/>
          <w14:ligatures w14:val="none"/>
        </w:rPr>
      </w:pPr>
    </w:p>
    <w:p w14:paraId="4A8B0FCB" w14:textId="77777777" w:rsidR="00292E48" w:rsidRPr="00292E48" w:rsidRDefault="00292E48" w:rsidP="00292E48">
      <w:pPr>
        <w:spacing w:after="0" w:line="240" w:lineRule="auto"/>
        <w:jc w:val="both"/>
        <w:rPr>
          <w:rFonts w:ascii="Open Sans" w:eastAsia="Times New Roman" w:hAnsi="Open Sans" w:cs="Open Sans"/>
          <w:color w:val="3B3838"/>
          <w:kern w:val="0"/>
          <w:lang w:eastAsia="en-GB"/>
          <w14:ligatures w14:val="none"/>
        </w:rPr>
      </w:pPr>
    </w:p>
    <w:p w14:paraId="53E9BC1B" w14:textId="77777777" w:rsidR="00292E48" w:rsidRPr="00292E48" w:rsidRDefault="00292E48" w:rsidP="00292E48">
      <w:pPr>
        <w:spacing w:after="0" w:line="240" w:lineRule="auto"/>
        <w:jc w:val="both"/>
        <w:rPr>
          <w:rFonts w:ascii="Open Sans" w:eastAsia="Times New Roman" w:hAnsi="Open Sans" w:cs="Open Sans"/>
          <w:color w:val="3B3838"/>
          <w:kern w:val="0"/>
          <w:lang w:eastAsia="en-GB"/>
          <w14:ligatures w14:val="none"/>
        </w:rPr>
      </w:pPr>
    </w:p>
    <w:p w14:paraId="48E23E16" w14:textId="77777777" w:rsidR="00292E48" w:rsidRPr="00292E48" w:rsidRDefault="00292E48" w:rsidP="00292E48">
      <w:pPr>
        <w:spacing w:after="0" w:line="240" w:lineRule="auto"/>
        <w:jc w:val="center"/>
        <w:rPr>
          <w:rFonts w:ascii="Open Sans" w:eastAsia="Times New Roman" w:hAnsi="Open Sans" w:cs="Open Sans"/>
          <w:b/>
          <w:bCs/>
          <w:color w:val="3B3838"/>
          <w:kern w:val="0"/>
          <w:lang w:eastAsia="en-GB"/>
          <w14:ligatures w14:val="none"/>
        </w:rPr>
      </w:pPr>
      <w:bookmarkStart w:id="0" w:name="_Hlk152145322"/>
      <w:r w:rsidRPr="00292E48">
        <w:rPr>
          <w:rFonts w:ascii="Open Sans" w:eastAsia="Times New Roman" w:hAnsi="Open Sans" w:cs="Open Sans"/>
          <w:b/>
          <w:bCs/>
          <w:color w:val="3B3838"/>
          <w:kern w:val="0"/>
          <w:lang w:eastAsia="en-GB"/>
          <w14:ligatures w14:val="none"/>
        </w:rPr>
        <w:t>Parish Renewal Team</w:t>
      </w:r>
    </w:p>
    <w:p w14:paraId="2A74A983" w14:textId="77777777" w:rsidR="00292E48" w:rsidRDefault="00292E48" w:rsidP="00292E48">
      <w:pPr>
        <w:spacing w:after="0" w:line="240" w:lineRule="auto"/>
        <w:jc w:val="center"/>
        <w:rPr>
          <w:rFonts w:ascii="Open Sans" w:eastAsia="Times New Roman" w:hAnsi="Open Sans" w:cs="Open Sans"/>
          <w:b/>
          <w:bCs/>
          <w:color w:val="3B3838"/>
          <w:kern w:val="0"/>
          <w:lang w:eastAsia="en-GB"/>
          <w14:ligatures w14:val="none"/>
        </w:rPr>
      </w:pPr>
      <w:r w:rsidRPr="00292E48">
        <w:rPr>
          <w:rFonts w:ascii="Open Sans" w:eastAsia="Times New Roman" w:hAnsi="Open Sans" w:cs="Open Sans"/>
          <w:b/>
          <w:bCs/>
          <w:color w:val="3B3838"/>
          <w:kern w:val="0"/>
          <w:lang w:eastAsia="en-GB"/>
          <w14:ligatures w14:val="none"/>
        </w:rPr>
        <w:t>450 Hay Street, Perth</w:t>
      </w:r>
    </w:p>
    <w:p w14:paraId="3274D1A8" w14:textId="5186ED86" w:rsidR="00A612B2" w:rsidRPr="00292E48" w:rsidRDefault="007026E0" w:rsidP="00292E48">
      <w:pPr>
        <w:spacing w:after="0" w:line="240" w:lineRule="auto"/>
        <w:jc w:val="center"/>
        <w:rPr>
          <w:rFonts w:ascii="Open Sans" w:eastAsia="Times New Roman" w:hAnsi="Open Sans" w:cs="Open Sans"/>
          <w:b/>
          <w:bCs/>
          <w:color w:val="3B3838"/>
          <w:kern w:val="0"/>
          <w:lang w:eastAsia="en-GB"/>
          <w14:ligatures w14:val="none"/>
        </w:rPr>
      </w:pPr>
      <w:r>
        <w:rPr>
          <w:rFonts w:ascii="Open Sans" w:eastAsia="Times New Roman" w:hAnsi="Open Sans" w:cs="Open Sans"/>
          <w:b/>
          <w:bCs/>
          <w:color w:val="3B3838"/>
          <w:kern w:val="0"/>
          <w:lang w:eastAsia="en-GB"/>
          <w14:ligatures w14:val="none"/>
        </w:rPr>
        <w:t xml:space="preserve">Ph: </w:t>
      </w:r>
      <w:r w:rsidR="009C53AD">
        <w:rPr>
          <w:rFonts w:ascii="Open Sans" w:eastAsia="Times New Roman" w:hAnsi="Open Sans" w:cs="Open Sans"/>
          <w:b/>
          <w:bCs/>
          <w:color w:val="3B3838"/>
          <w:kern w:val="0"/>
          <w:lang w:eastAsia="en-GB"/>
          <w14:ligatures w14:val="none"/>
        </w:rPr>
        <w:t>6104 3699 Tues - Thurs</w:t>
      </w:r>
    </w:p>
    <w:bookmarkEnd w:id="0"/>
    <w:p w14:paraId="36FA9B42" w14:textId="0D073D31" w:rsidR="00292E48" w:rsidRPr="0084511F" w:rsidRDefault="00292E48" w:rsidP="0084511F">
      <w:pPr>
        <w:spacing w:after="0" w:line="240" w:lineRule="auto"/>
        <w:jc w:val="center"/>
        <w:rPr>
          <w:rFonts w:ascii="Open Sans" w:eastAsia="Times New Roman" w:hAnsi="Open Sans" w:cs="Open Sans"/>
          <w:b/>
          <w:bCs/>
          <w:kern w:val="0"/>
          <w:lang w:eastAsia="en-GB"/>
          <w14:ligatures w14:val="none"/>
        </w:rPr>
      </w:pPr>
      <w:r w:rsidRPr="00292E48">
        <w:rPr>
          <w:rFonts w:ascii="Times New Roman" w:eastAsia="Times New Roman" w:hAnsi="Times New Roman" w:cs="Times New Roman"/>
          <w:kern w:val="0"/>
          <w:lang w:eastAsia="en-GB"/>
          <w14:ligatures w14:val="none"/>
        </w:rPr>
        <w:fldChar w:fldCharType="begin"/>
      </w:r>
      <w:r w:rsidRPr="00292E48">
        <w:rPr>
          <w:rFonts w:ascii="Times New Roman" w:eastAsia="Times New Roman" w:hAnsi="Times New Roman" w:cs="Times New Roman"/>
          <w:kern w:val="0"/>
          <w:lang w:eastAsia="en-GB"/>
          <w14:ligatures w14:val="none"/>
        </w:rPr>
        <w:instrText>HYPERLINK "http://www.parishrenewal.com.au" \h</w:instrText>
      </w:r>
      <w:r w:rsidRPr="00292E48">
        <w:rPr>
          <w:rFonts w:ascii="Times New Roman" w:eastAsia="Times New Roman" w:hAnsi="Times New Roman" w:cs="Times New Roman"/>
          <w:kern w:val="0"/>
          <w:lang w:eastAsia="en-GB"/>
          <w14:ligatures w14:val="none"/>
        </w:rPr>
      </w:r>
      <w:r w:rsidRPr="00292E48">
        <w:rPr>
          <w:rFonts w:ascii="Times New Roman" w:eastAsia="Times New Roman" w:hAnsi="Times New Roman" w:cs="Times New Roman"/>
          <w:kern w:val="0"/>
          <w:lang w:eastAsia="en-GB"/>
          <w14:ligatures w14:val="none"/>
        </w:rPr>
        <w:fldChar w:fldCharType="separate"/>
      </w:r>
      <w:r w:rsidRPr="00292E48">
        <w:rPr>
          <w:rFonts w:ascii="Open Sans" w:eastAsia="Times New Roman" w:hAnsi="Open Sans" w:cs="Open Sans"/>
          <w:b/>
          <w:bCs/>
          <w:color w:val="0563C1"/>
          <w:kern w:val="0"/>
          <w:u w:val="single"/>
          <w:lang w:eastAsia="en-GB"/>
          <w14:ligatures w14:val="none"/>
        </w:rPr>
        <w:t>www.parishrenewal.com.au</w:t>
      </w:r>
      <w:r w:rsidRPr="00292E48">
        <w:rPr>
          <w:rFonts w:ascii="Times New Roman" w:eastAsia="Times New Roman" w:hAnsi="Times New Roman" w:cs="Times New Roman"/>
          <w:kern w:val="0"/>
          <w:lang w:eastAsia="en-GB"/>
          <w14:ligatures w14:val="none"/>
        </w:rPr>
        <w:fldChar w:fldCharType="end"/>
      </w:r>
    </w:p>
    <w:sectPr w:rsidR="00292E48" w:rsidRPr="0084511F" w:rsidSect="00292E48">
      <w:headerReference w:type="default" r:id="rId8"/>
      <w:pgSz w:w="11906" w:h="16838"/>
      <w:pgMar w:top="1134"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52CB5A" w14:textId="77777777" w:rsidR="00A635AD" w:rsidRDefault="00A635AD">
      <w:pPr>
        <w:spacing w:after="0" w:line="240" w:lineRule="auto"/>
      </w:pPr>
      <w:r>
        <w:separator/>
      </w:r>
    </w:p>
  </w:endnote>
  <w:endnote w:type="continuationSeparator" w:id="0">
    <w:p w14:paraId="269E54AE" w14:textId="77777777" w:rsidR="00A635AD" w:rsidRDefault="00A635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0CC872" w14:textId="77777777" w:rsidR="00A635AD" w:rsidRDefault="00A635AD">
      <w:pPr>
        <w:spacing w:after="0" w:line="240" w:lineRule="auto"/>
      </w:pPr>
      <w:r>
        <w:separator/>
      </w:r>
    </w:p>
  </w:footnote>
  <w:footnote w:type="continuationSeparator" w:id="0">
    <w:p w14:paraId="441873A7" w14:textId="77777777" w:rsidR="00A635AD" w:rsidRDefault="00A635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9B0035" w14:textId="77777777" w:rsidR="00292E48" w:rsidRDefault="00292E48" w:rsidP="00D17949">
    <w:pPr>
      <w:pStyle w:val="Header"/>
      <w:jc w:val="center"/>
    </w:pPr>
    <w:r>
      <w:rPr>
        <w:noProof/>
        <w14:ligatures w14:val="standardContextual"/>
      </w:rPr>
      <w:drawing>
        <wp:inline distT="0" distB="0" distL="0" distR="0" wp14:anchorId="3A352D22" wp14:editId="25113B02">
          <wp:extent cx="628650" cy="6286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8650" cy="628650"/>
                  </a:xfrm>
                  <a:prstGeom prst="rect">
                    <a:avLst/>
                  </a:prstGeom>
                  <a:noFill/>
                  <a:ln>
                    <a:noFill/>
                  </a:ln>
                </pic:spPr>
              </pic:pic>
            </a:graphicData>
          </a:graphic>
        </wp:inline>
      </w:drawing>
    </w:r>
  </w:p>
  <w:p w14:paraId="4A63E205" w14:textId="77777777" w:rsidR="00292E48" w:rsidRDefault="00292E4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310BF8"/>
    <w:multiLevelType w:val="hybridMultilevel"/>
    <w:tmpl w:val="79623F86"/>
    <w:lvl w:ilvl="0" w:tplc="FFFFFFFF">
      <w:start w:val="1"/>
      <w:numFmt w:val="decimal"/>
      <w:lvlText w:val="%1."/>
      <w:lvlJc w:val="left"/>
      <w:pPr>
        <w:ind w:left="390" w:hanging="360"/>
      </w:pPr>
      <w:rPr>
        <w:rFonts w:hint="default"/>
        <w:b/>
      </w:rPr>
    </w:lvl>
    <w:lvl w:ilvl="1" w:tplc="FFFFFFFF" w:tentative="1">
      <w:start w:val="1"/>
      <w:numFmt w:val="lowerLetter"/>
      <w:lvlText w:val="%2."/>
      <w:lvlJc w:val="left"/>
      <w:pPr>
        <w:ind w:left="1110" w:hanging="360"/>
      </w:pPr>
    </w:lvl>
    <w:lvl w:ilvl="2" w:tplc="FFFFFFFF" w:tentative="1">
      <w:start w:val="1"/>
      <w:numFmt w:val="lowerRoman"/>
      <w:lvlText w:val="%3."/>
      <w:lvlJc w:val="right"/>
      <w:pPr>
        <w:ind w:left="1830" w:hanging="180"/>
      </w:pPr>
    </w:lvl>
    <w:lvl w:ilvl="3" w:tplc="FFFFFFFF" w:tentative="1">
      <w:start w:val="1"/>
      <w:numFmt w:val="decimal"/>
      <w:lvlText w:val="%4."/>
      <w:lvlJc w:val="left"/>
      <w:pPr>
        <w:ind w:left="2550" w:hanging="360"/>
      </w:pPr>
    </w:lvl>
    <w:lvl w:ilvl="4" w:tplc="FFFFFFFF" w:tentative="1">
      <w:start w:val="1"/>
      <w:numFmt w:val="lowerLetter"/>
      <w:lvlText w:val="%5."/>
      <w:lvlJc w:val="left"/>
      <w:pPr>
        <w:ind w:left="3270" w:hanging="360"/>
      </w:pPr>
    </w:lvl>
    <w:lvl w:ilvl="5" w:tplc="FFFFFFFF" w:tentative="1">
      <w:start w:val="1"/>
      <w:numFmt w:val="lowerRoman"/>
      <w:lvlText w:val="%6."/>
      <w:lvlJc w:val="right"/>
      <w:pPr>
        <w:ind w:left="3990" w:hanging="180"/>
      </w:pPr>
    </w:lvl>
    <w:lvl w:ilvl="6" w:tplc="FFFFFFFF" w:tentative="1">
      <w:start w:val="1"/>
      <w:numFmt w:val="decimal"/>
      <w:lvlText w:val="%7."/>
      <w:lvlJc w:val="left"/>
      <w:pPr>
        <w:ind w:left="4710" w:hanging="360"/>
      </w:pPr>
    </w:lvl>
    <w:lvl w:ilvl="7" w:tplc="FFFFFFFF" w:tentative="1">
      <w:start w:val="1"/>
      <w:numFmt w:val="lowerLetter"/>
      <w:lvlText w:val="%8."/>
      <w:lvlJc w:val="left"/>
      <w:pPr>
        <w:ind w:left="5430" w:hanging="360"/>
      </w:pPr>
    </w:lvl>
    <w:lvl w:ilvl="8" w:tplc="FFFFFFFF" w:tentative="1">
      <w:start w:val="1"/>
      <w:numFmt w:val="lowerRoman"/>
      <w:lvlText w:val="%9."/>
      <w:lvlJc w:val="right"/>
      <w:pPr>
        <w:ind w:left="6150" w:hanging="180"/>
      </w:pPr>
    </w:lvl>
  </w:abstractNum>
  <w:abstractNum w:abstractNumId="1" w15:restartNumberingAfterBreak="0">
    <w:nsid w:val="43AC6009"/>
    <w:multiLevelType w:val="hybridMultilevel"/>
    <w:tmpl w:val="79623F86"/>
    <w:lvl w:ilvl="0" w:tplc="3F72467C">
      <w:start w:val="1"/>
      <w:numFmt w:val="decimal"/>
      <w:lvlText w:val="%1."/>
      <w:lvlJc w:val="left"/>
      <w:pPr>
        <w:ind w:left="390" w:hanging="360"/>
      </w:pPr>
      <w:rPr>
        <w:rFonts w:hint="default"/>
        <w:b/>
      </w:rPr>
    </w:lvl>
    <w:lvl w:ilvl="1" w:tplc="08090019" w:tentative="1">
      <w:start w:val="1"/>
      <w:numFmt w:val="lowerLetter"/>
      <w:lvlText w:val="%2."/>
      <w:lvlJc w:val="left"/>
      <w:pPr>
        <w:ind w:left="1110" w:hanging="360"/>
      </w:pPr>
    </w:lvl>
    <w:lvl w:ilvl="2" w:tplc="0809001B" w:tentative="1">
      <w:start w:val="1"/>
      <w:numFmt w:val="lowerRoman"/>
      <w:lvlText w:val="%3."/>
      <w:lvlJc w:val="right"/>
      <w:pPr>
        <w:ind w:left="1830" w:hanging="180"/>
      </w:pPr>
    </w:lvl>
    <w:lvl w:ilvl="3" w:tplc="0809000F" w:tentative="1">
      <w:start w:val="1"/>
      <w:numFmt w:val="decimal"/>
      <w:lvlText w:val="%4."/>
      <w:lvlJc w:val="left"/>
      <w:pPr>
        <w:ind w:left="2550" w:hanging="360"/>
      </w:pPr>
    </w:lvl>
    <w:lvl w:ilvl="4" w:tplc="08090019" w:tentative="1">
      <w:start w:val="1"/>
      <w:numFmt w:val="lowerLetter"/>
      <w:lvlText w:val="%5."/>
      <w:lvlJc w:val="left"/>
      <w:pPr>
        <w:ind w:left="3270" w:hanging="360"/>
      </w:pPr>
    </w:lvl>
    <w:lvl w:ilvl="5" w:tplc="0809001B" w:tentative="1">
      <w:start w:val="1"/>
      <w:numFmt w:val="lowerRoman"/>
      <w:lvlText w:val="%6."/>
      <w:lvlJc w:val="right"/>
      <w:pPr>
        <w:ind w:left="3990" w:hanging="180"/>
      </w:pPr>
    </w:lvl>
    <w:lvl w:ilvl="6" w:tplc="0809000F" w:tentative="1">
      <w:start w:val="1"/>
      <w:numFmt w:val="decimal"/>
      <w:lvlText w:val="%7."/>
      <w:lvlJc w:val="left"/>
      <w:pPr>
        <w:ind w:left="4710" w:hanging="360"/>
      </w:pPr>
    </w:lvl>
    <w:lvl w:ilvl="7" w:tplc="08090019" w:tentative="1">
      <w:start w:val="1"/>
      <w:numFmt w:val="lowerLetter"/>
      <w:lvlText w:val="%8."/>
      <w:lvlJc w:val="left"/>
      <w:pPr>
        <w:ind w:left="5430" w:hanging="360"/>
      </w:pPr>
    </w:lvl>
    <w:lvl w:ilvl="8" w:tplc="0809001B" w:tentative="1">
      <w:start w:val="1"/>
      <w:numFmt w:val="lowerRoman"/>
      <w:lvlText w:val="%9."/>
      <w:lvlJc w:val="right"/>
      <w:pPr>
        <w:ind w:left="6150" w:hanging="180"/>
      </w:pPr>
    </w:lvl>
  </w:abstractNum>
  <w:num w:numId="1" w16cid:durableId="1352956933">
    <w:abstractNumId w:val="1"/>
  </w:num>
  <w:num w:numId="2" w16cid:durableId="16588071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2E48"/>
    <w:rsid w:val="000D7E33"/>
    <w:rsid w:val="001B4B08"/>
    <w:rsid w:val="001C4918"/>
    <w:rsid w:val="00207192"/>
    <w:rsid w:val="00274522"/>
    <w:rsid w:val="00292E48"/>
    <w:rsid w:val="00477A04"/>
    <w:rsid w:val="0052279A"/>
    <w:rsid w:val="00676FDA"/>
    <w:rsid w:val="006E1B0E"/>
    <w:rsid w:val="007026E0"/>
    <w:rsid w:val="0084511F"/>
    <w:rsid w:val="009C4BAB"/>
    <w:rsid w:val="009C53AD"/>
    <w:rsid w:val="00A013A2"/>
    <w:rsid w:val="00A612B2"/>
    <w:rsid w:val="00A635AD"/>
    <w:rsid w:val="00B257FF"/>
    <w:rsid w:val="00B461B1"/>
    <w:rsid w:val="00CC2C5F"/>
    <w:rsid w:val="00D91335"/>
    <w:rsid w:val="00DB3400"/>
    <w:rsid w:val="00E65AC0"/>
    <w:rsid w:val="00F93BC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43745A"/>
  <w15:chartTrackingRefBased/>
  <w15:docId w15:val="{2E89DB4C-CCA2-4CA4-AB90-57D5C57EC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92E4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92E4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92E4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92E4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92E4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92E4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2E4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2E4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2E4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2E4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92E4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92E4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92E4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92E4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92E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2E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2E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2E48"/>
    <w:rPr>
      <w:rFonts w:eastAsiaTheme="majorEastAsia" w:cstheme="majorBidi"/>
      <w:color w:val="272727" w:themeColor="text1" w:themeTint="D8"/>
    </w:rPr>
  </w:style>
  <w:style w:type="paragraph" w:styleId="Title">
    <w:name w:val="Title"/>
    <w:basedOn w:val="Normal"/>
    <w:next w:val="Normal"/>
    <w:link w:val="TitleChar"/>
    <w:uiPriority w:val="10"/>
    <w:qFormat/>
    <w:rsid w:val="00292E4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2E4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2E4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2E4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2E48"/>
    <w:pPr>
      <w:spacing w:before="160"/>
      <w:jc w:val="center"/>
    </w:pPr>
    <w:rPr>
      <w:i/>
      <w:iCs/>
      <w:color w:val="404040" w:themeColor="text1" w:themeTint="BF"/>
    </w:rPr>
  </w:style>
  <w:style w:type="character" w:customStyle="1" w:styleId="QuoteChar">
    <w:name w:val="Quote Char"/>
    <w:basedOn w:val="DefaultParagraphFont"/>
    <w:link w:val="Quote"/>
    <w:uiPriority w:val="29"/>
    <w:rsid w:val="00292E48"/>
    <w:rPr>
      <w:i/>
      <w:iCs/>
      <w:color w:val="404040" w:themeColor="text1" w:themeTint="BF"/>
    </w:rPr>
  </w:style>
  <w:style w:type="paragraph" w:styleId="ListParagraph">
    <w:name w:val="List Paragraph"/>
    <w:basedOn w:val="Normal"/>
    <w:uiPriority w:val="34"/>
    <w:qFormat/>
    <w:rsid w:val="00292E48"/>
    <w:pPr>
      <w:ind w:left="720"/>
      <w:contextualSpacing/>
    </w:pPr>
  </w:style>
  <w:style w:type="character" w:styleId="IntenseEmphasis">
    <w:name w:val="Intense Emphasis"/>
    <w:basedOn w:val="DefaultParagraphFont"/>
    <w:uiPriority w:val="21"/>
    <w:qFormat/>
    <w:rsid w:val="00292E48"/>
    <w:rPr>
      <w:i/>
      <w:iCs/>
      <w:color w:val="0F4761" w:themeColor="accent1" w:themeShade="BF"/>
    </w:rPr>
  </w:style>
  <w:style w:type="paragraph" w:styleId="IntenseQuote">
    <w:name w:val="Intense Quote"/>
    <w:basedOn w:val="Normal"/>
    <w:next w:val="Normal"/>
    <w:link w:val="IntenseQuoteChar"/>
    <w:uiPriority w:val="30"/>
    <w:qFormat/>
    <w:rsid w:val="00292E4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92E48"/>
    <w:rPr>
      <w:i/>
      <w:iCs/>
      <w:color w:val="0F4761" w:themeColor="accent1" w:themeShade="BF"/>
    </w:rPr>
  </w:style>
  <w:style w:type="character" w:styleId="IntenseReference">
    <w:name w:val="Intense Reference"/>
    <w:basedOn w:val="DefaultParagraphFont"/>
    <w:uiPriority w:val="32"/>
    <w:qFormat/>
    <w:rsid w:val="00292E48"/>
    <w:rPr>
      <w:b/>
      <w:bCs/>
      <w:smallCaps/>
      <w:color w:val="0F4761" w:themeColor="accent1" w:themeShade="BF"/>
      <w:spacing w:val="5"/>
    </w:rPr>
  </w:style>
  <w:style w:type="table" w:customStyle="1" w:styleId="ProposalTable1">
    <w:name w:val="Proposal Table1"/>
    <w:basedOn w:val="TableNormal"/>
    <w:uiPriority w:val="99"/>
    <w:rsid w:val="00292E48"/>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paragraph" w:styleId="Header">
    <w:name w:val="header"/>
    <w:basedOn w:val="Normal"/>
    <w:link w:val="HeaderChar"/>
    <w:uiPriority w:val="99"/>
    <w:unhideWhenUsed/>
    <w:rsid w:val="00292E48"/>
    <w:pPr>
      <w:tabs>
        <w:tab w:val="center" w:pos="4513"/>
        <w:tab w:val="right" w:pos="9026"/>
      </w:tabs>
      <w:spacing w:after="0" w:line="240" w:lineRule="auto"/>
    </w:pPr>
    <w:rPr>
      <w:rFonts w:ascii="Times New Roman" w:eastAsia="Times New Roman" w:hAnsi="Times New Roman" w:cs="Times New Roman"/>
      <w:kern w:val="0"/>
      <w:lang w:eastAsia="en-GB"/>
      <w14:ligatures w14:val="none"/>
    </w:rPr>
  </w:style>
  <w:style w:type="character" w:customStyle="1" w:styleId="HeaderChar">
    <w:name w:val="Header Char"/>
    <w:basedOn w:val="DefaultParagraphFont"/>
    <w:link w:val="Header"/>
    <w:uiPriority w:val="99"/>
    <w:rsid w:val="00292E48"/>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430</Words>
  <Characters>2452</Characters>
  <Application>Microsoft Office Word</Application>
  <DocSecurity>0</DocSecurity>
  <Lines>20</Lines>
  <Paragraphs>5</Paragraphs>
  <ScaleCrop>false</ScaleCrop>
  <Company/>
  <LinksUpToDate>false</LinksUpToDate>
  <CharactersWithSpaces>2877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Marcelle Batticci</dc:creator>
  <cp:keywords/>
  <dc:description/>
  <cp:lastModifiedBy>Marcelle Batticci</cp:lastModifiedBy>
  <cp:revision>2</cp:revision>
  <dcterms:created xsi:type="dcterms:W3CDTF">2026-07-09T03:14:00Z</dcterms:created>
  <dcterms:modified xsi:type="dcterms:W3CDTF">2026-07-09T03:14:00Z</dcterms:modified>
</cp:coreProperties>
</file>